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6EB69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41DE6116" wp14:editId="0B3F54E6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1CAA7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3718224A" w14:textId="1868B339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00A2173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11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 2024-</w:t>
      </w:r>
      <w:r w:rsidR="00A2173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10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A2173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15</w:t>
      </w:r>
    </w:p>
    <w:p w14:paraId="33E83E82" w14:textId="23219BA3" w:rsidR="00B349D5" w:rsidRDefault="00B349D5" w:rsidP="00B349D5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Anita Davidsson, Karl-Erik Olsson, Benny Petersson, Gun-Britt Olsson, Inger Mattsson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>Frånvarande:</w:t>
      </w:r>
      <w:r w:rsidR="00DD50EC">
        <w:rPr>
          <w:rFonts w:ascii="Times New Roman" w:eastAsia="Times New Roman" w:hAnsi="Times New Roman"/>
          <w:b/>
          <w:bCs/>
          <w:kern w:val="0"/>
        </w:rPr>
        <w:t xml:space="preserve"> </w:t>
      </w:r>
      <w:r w:rsidR="00A21737" w:rsidRPr="00E95710">
        <w:rPr>
          <w:rFonts w:ascii="Times New Roman" w:eastAsia="Times New Roman" w:hAnsi="Times New Roman"/>
          <w:kern w:val="0"/>
        </w:rPr>
        <w:t>Elisabe</w:t>
      </w:r>
      <w:r w:rsidR="00E95710">
        <w:rPr>
          <w:rFonts w:ascii="Times New Roman" w:eastAsia="Times New Roman" w:hAnsi="Times New Roman"/>
          <w:kern w:val="0"/>
        </w:rPr>
        <w:t>t</w:t>
      </w:r>
      <w:r w:rsidR="00E95710" w:rsidRPr="00E95710">
        <w:rPr>
          <w:rFonts w:ascii="Times New Roman" w:eastAsia="Times New Roman" w:hAnsi="Times New Roman"/>
          <w:kern w:val="0"/>
        </w:rPr>
        <w:t xml:space="preserve"> Arvidsson, </w:t>
      </w:r>
      <w:r w:rsidR="00E95710">
        <w:rPr>
          <w:rFonts w:ascii="Times New Roman" w:eastAsia="Times New Roman" w:hAnsi="Times New Roman"/>
          <w:kern w:val="0"/>
        </w:rPr>
        <w:t>T</w:t>
      </w:r>
      <w:r w:rsidR="00E95710" w:rsidRPr="00E95710">
        <w:rPr>
          <w:rFonts w:ascii="Times New Roman" w:eastAsia="Times New Roman" w:hAnsi="Times New Roman"/>
          <w:kern w:val="0"/>
        </w:rPr>
        <w:t>orbjörn S</w:t>
      </w:r>
      <w:r w:rsidR="00E95710">
        <w:rPr>
          <w:rFonts w:ascii="Times New Roman" w:eastAsia="Times New Roman" w:hAnsi="Times New Roman"/>
          <w:kern w:val="0"/>
        </w:rPr>
        <w:t>v</w:t>
      </w:r>
      <w:r w:rsidR="00E95710" w:rsidRPr="00E95710">
        <w:rPr>
          <w:rFonts w:ascii="Times New Roman" w:eastAsia="Times New Roman" w:hAnsi="Times New Roman"/>
          <w:kern w:val="0"/>
        </w:rPr>
        <w:t>ensson</w:t>
      </w:r>
    </w:p>
    <w:p w14:paraId="6FB2E1F5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14:paraId="3C9360F3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7CFB284F" w14:textId="4F418071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3E1964">
        <w:rPr>
          <w:rFonts w:ascii="Times New Roman" w:eastAsia="Times New Roman" w:hAnsi="Times New Roman"/>
          <w:bCs/>
          <w:iCs/>
          <w:kern w:val="0"/>
        </w:rPr>
        <w:t>Mona Rapp</w:t>
      </w:r>
      <w:r>
        <w:rPr>
          <w:rFonts w:ascii="Times New Roman" w:eastAsia="Times New Roman" w:hAnsi="Times New Roman"/>
          <w:bCs/>
          <w:iCs/>
          <w:kern w:val="0"/>
        </w:rPr>
        <w:t xml:space="preserve"> utses till sekreterare för mötet.</w:t>
      </w:r>
    </w:p>
    <w:p w14:paraId="4A465D54" w14:textId="325B16C9" w:rsidR="00B349D5" w:rsidRDefault="00B349D5" w:rsidP="00AB5A96">
      <w:pPr>
        <w:spacing w:before="240" w:after="0" w:line="240" w:lineRule="auto"/>
        <w:ind w:left="1300" w:hanging="1300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3E1964">
        <w:rPr>
          <w:rFonts w:ascii="Times New Roman" w:eastAsia="Times New Roman" w:hAnsi="Times New Roman"/>
          <w:bCs/>
          <w:iCs/>
          <w:kern w:val="0"/>
        </w:rPr>
        <w:t>Jan-Anders Cederfur</w:t>
      </w:r>
      <w:r>
        <w:rPr>
          <w:rFonts w:ascii="Times New Roman" w:eastAsia="Times New Roman" w:hAnsi="Times New Roman"/>
          <w:bCs/>
          <w:iCs/>
          <w:kern w:val="0"/>
        </w:rPr>
        <w:t xml:space="preserve"> utses att jämte ordförande</w:t>
      </w:r>
      <w:r w:rsidR="00EE45CC">
        <w:rPr>
          <w:rFonts w:ascii="Times New Roman" w:eastAsia="Times New Roman" w:hAnsi="Times New Roman"/>
          <w:bCs/>
          <w:iCs/>
          <w:kern w:val="0"/>
        </w:rPr>
        <w:t>n</w:t>
      </w:r>
      <w:r>
        <w:rPr>
          <w:rFonts w:ascii="Times New Roman" w:eastAsia="Times New Roman" w:hAnsi="Times New Roman"/>
          <w:bCs/>
          <w:iCs/>
          <w:kern w:val="0"/>
        </w:rPr>
        <w:t xml:space="preserve"> justera dagens protokoll.</w:t>
      </w:r>
      <w:r w:rsidR="00AB5A96">
        <w:rPr>
          <w:rFonts w:ascii="Times New Roman" w:eastAsia="Times New Roman" w:hAnsi="Times New Roman"/>
          <w:bCs/>
          <w:iCs/>
          <w:kern w:val="0"/>
        </w:rPr>
        <w:t xml:space="preserve"> (Benny har fika med till nästa möte)</w:t>
      </w:r>
    </w:p>
    <w:p w14:paraId="08773876" w14:textId="6E508AE8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 xml:space="preserve">Föregående mötesprotokoll </w:t>
      </w:r>
      <w:r w:rsidR="00F365C6">
        <w:rPr>
          <w:rFonts w:ascii="Times New Roman" w:eastAsia="Times New Roman" w:hAnsi="Times New Roman"/>
          <w:bCs/>
          <w:iCs/>
          <w:kern w:val="0"/>
        </w:rPr>
        <w:t xml:space="preserve">nr 9 och 10 tas upp vid nästa möte och </w:t>
      </w:r>
      <w:r>
        <w:rPr>
          <w:rFonts w:ascii="Times New Roman" w:eastAsia="Times New Roman" w:hAnsi="Times New Roman"/>
          <w:bCs/>
          <w:iCs/>
          <w:kern w:val="0"/>
        </w:rPr>
        <w:t>läggs till handlingarna.</w:t>
      </w:r>
    </w:p>
    <w:p w14:paraId="60BDAB48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Calibri" w:hAnsi="Times New Roman"/>
          <w:bCs/>
          <w:iCs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>
        <w:rPr>
          <w:rFonts w:ascii="Times New Roman" w:eastAsia="Calibri" w:hAnsi="Times New Roman"/>
          <w:b/>
          <w:iCs/>
          <w:sz w:val="28"/>
          <w:szCs w:val="28"/>
        </w:rPr>
        <w:tab/>
      </w:r>
      <w:r>
        <w:rPr>
          <w:rFonts w:ascii="Times New Roman" w:eastAsia="Calibri" w:hAnsi="Times New Roman"/>
          <w:bCs/>
          <w:iCs/>
        </w:rPr>
        <w:t>Inget att rapportera.</w:t>
      </w:r>
    </w:p>
    <w:p w14:paraId="6760CDA2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07BDAFF3" w14:textId="0525BF18" w:rsidR="00B349D5" w:rsidRPr="00C8335F" w:rsidRDefault="00E14FE8" w:rsidP="00DC18FC">
      <w:pPr>
        <w:pStyle w:val="Liststycke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bCs/>
          <w:iCs/>
          <w:kern w:val="0"/>
        </w:rPr>
      </w:pPr>
      <w:r w:rsidRPr="00C8335F">
        <w:rPr>
          <w:rFonts w:ascii="Times New Roman" w:eastAsia="Times New Roman" w:hAnsi="Times New Roman"/>
          <w:bCs/>
          <w:iCs/>
          <w:kern w:val="0"/>
        </w:rPr>
        <w:t xml:space="preserve">Benny </w:t>
      </w:r>
      <w:r w:rsidR="00A7576C" w:rsidRPr="00C8335F">
        <w:rPr>
          <w:rFonts w:ascii="Times New Roman" w:eastAsia="Times New Roman" w:hAnsi="Times New Roman"/>
          <w:bCs/>
          <w:iCs/>
          <w:kern w:val="0"/>
        </w:rPr>
        <w:t>nämnde att Mimmi</w:t>
      </w:r>
      <w:r w:rsidR="00700010" w:rsidRPr="00C8335F">
        <w:rPr>
          <w:rFonts w:ascii="Times New Roman" w:eastAsia="Times New Roman" w:hAnsi="Times New Roman"/>
          <w:bCs/>
          <w:iCs/>
          <w:kern w:val="0"/>
        </w:rPr>
        <w:t xml:space="preserve"> från BLT </w:t>
      </w:r>
      <w:r w:rsidR="00941595">
        <w:rPr>
          <w:rFonts w:ascii="Times New Roman" w:eastAsia="Times New Roman" w:hAnsi="Times New Roman"/>
          <w:bCs/>
          <w:iCs/>
          <w:kern w:val="0"/>
        </w:rPr>
        <w:t xml:space="preserve">varit </w:t>
      </w:r>
      <w:r w:rsidR="00700010" w:rsidRPr="00C8335F">
        <w:rPr>
          <w:rFonts w:ascii="Times New Roman" w:eastAsia="Times New Roman" w:hAnsi="Times New Roman"/>
          <w:bCs/>
          <w:iCs/>
          <w:kern w:val="0"/>
        </w:rPr>
        <w:t xml:space="preserve">sjuk och kan </w:t>
      </w:r>
      <w:r w:rsidR="00941595">
        <w:rPr>
          <w:rFonts w:ascii="Times New Roman" w:eastAsia="Times New Roman" w:hAnsi="Times New Roman"/>
          <w:bCs/>
          <w:iCs/>
          <w:kern w:val="0"/>
        </w:rPr>
        <w:t>ev</w:t>
      </w:r>
      <w:r w:rsidR="007B1B7F">
        <w:rPr>
          <w:rFonts w:ascii="Times New Roman" w:eastAsia="Times New Roman" w:hAnsi="Times New Roman"/>
          <w:bCs/>
          <w:iCs/>
          <w:kern w:val="0"/>
        </w:rPr>
        <w:t>.</w:t>
      </w:r>
      <w:r w:rsidR="00700010" w:rsidRPr="00C8335F">
        <w:rPr>
          <w:rFonts w:ascii="Times New Roman" w:eastAsia="Times New Roman" w:hAnsi="Times New Roman"/>
          <w:bCs/>
          <w:iCs/>
          <w:kern w:val="0"/>
        </w:rPr>
        <w:t xml:space="preserve"> inte föreläsa på</w:t>
      </w:r>
      <w:r w:rsidR="00C8335F">
        <w:rPr>
          <w:rFonts w:ascii="Times New Roman" w:eastAsia="Times New Roman" w:hAnsi="Times New Roman"/>
          <w:bCs/>
          <w:iCs/>
          <w:kern w:val="0"/>
        </w:rPr>
        <w:t xml:space="preserve"> </w:t>
      </w:r>
      <w:r w:rsidR="006A6F68" w:rsidRPr="00C8335F">
        <w:rPr>
          <w:rFonts w:ascii="Times New Roman" w:eastAsia="Times New Roman" w:hAnsi="Times New Roman"/>
          <w:bCs/>
          <w:iCs/>
          <w:kern w:val="0"/>
        </w:rPr>
        <w:t xml:space="preserve">torsdag. </w:t>
      </w:r>
      <w:r w:rsidR="007B1B7F">
        <w:rPr>
          <w:rFonts w:ascii="Times New Roman" w:eastAsia="Times New Roman" w:hAnsi="Times New Roman"/>
          <w:bCs/>
          <w:iCs/>
          <w:kern w:val="0"/>
        </w:rPr>
        <w:t>Han</w:t>
      </w:r>
      <w:r w:rsidR="006A6F68" w:rsidRPr="00C8335F">
        <w:rPr>
          <w:rFonts w:ascii="Times New Roman" w:eastAsia="Times New Roman" w:hAnsi="Times New Roman"/>
          <w:bCs/>
          <w:iCs/>
          <w:kern w:val="0"/>
        </w:rPr>
        <w:t xml:space="preserve"> försöker lösa det under dagen.</w:t>
      </w:r>
      <w:r w:rsidR="007B1B7F">
        <w:rPr>
          <w:rFonts w:ascii="Times New Roman" w:eastAsia="Times New Roman" w:hAnsi="Times New Roman"/>
          <w:bCs/>
          <w:iCs/>
          <w:kern w:val="0"/>
        </w:rPr>
        <w:t xml:space="preserve">  Innan mött avslutades kom information om att Mimmi är så pass frisk att hon kommer </w:t>
      </w:r>
      <w:r w:rsidR="00DC18FC">
        <w:rPr>
          <w:rFonts w:ascii="Times New Roman" w:eastAsia="Times New Roman" w:hAnsi="Times New Roman"/>
          <w:bCs/>
          <w:iCs/>
          <w:kern w:val="0"/>
        </w:rPr>
        <w:t>att genomföra föreläsningen på torsdag.</w:t>
      </w:r>
    </w:p>
    <w:p w14:paraId="2AD0C80A" w14:textId="0CC20A74" w:rsidR="00EB7772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1E65AD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Program/</w:t>
      </w:r>
      <w:r w:rsidR="00280661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Aktiviteter</w:t>
      </w:r>
    </w:p>
    <w:p w14:paraId="7BD4EF54" w14:textId="049B475E" w:rsidR="00582F88" w:rsidRPr="00AD1EF6" w:rsidRDefault="001F0AD4" w:rsidP="00AD1EF6">
      <w:pPr>
        <w:ind w:left="1304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Höstens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genomförda</w:t>
      </w:r>
      <w:r w:rsidR="0074218F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aktiviteter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.</w:t>
      </w:r>
    </w:p>
    <w:p w14:paraId="2154AFE2" w14:textId="77777777" w:rsidR="00AD1EF6" w:rsidRPr="007A2828" w:rsidRDefault="00AD1EF6" w:rsidP="00AD1EF6">
      <w:pPr>
        <w:ind w:left="1300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27/7 Sommarfest i Wämöparken i samarbete med Hamboringen och Östra Blekinge Hembygdsförening. </w:t>
      </w:r>
    </w:p>
    <w:p w14:paraId="48EC3D14" w14:textId="77777777" w:rsidR="00AD1EF6" w:rsidRPr="007A2828" w:rsidRDefault="00AD1EF6" w:rsidP="00AD1EF6">
      <w:pPr>
        <w:ind w:left="567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 w:rsidRPr="007A2828">
        <w:rPr>
          <w:rFonts w:ascii="Times New Roman" w:hAnsi="Times New Roman"/>
        </w:rPr>
        <w:t>27/8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 xml:space="preserve">Kaliningrad, Alistair </w:t>
      </w:r>
      <w:proofErr w:type="spellStart"/>
      <w:r w:rsidRPr="007A2828">
        <w:rPr>
          <w:rFonts w:ascii="Times New Roman" w:hAnsi="Times New Roman"/>
        </w:rPr>
        <w:t>Creelman</w:t>
      </w:r>
      <w:proofErr w:type="spellEnd"/>
      <w:r w:rsidRPr="007A2828">
        <w:rPr>
          <w:rFonts w:ascii="Times New Roman" w:hAnsi="Times New Roman"/>
        </w:rPr>
        <w:t xml:space="preserve">  </w:t>
      </w:r>
    </w:p>
    <w:p w14:paraId="29F00926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                     4/9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 xml:space="preserve">Lars </w:t>
      </w:r>
      <w:proofErr w:type="spellStart"/>
      <w:r w:rsidRPr="007A2828">
        <w:rPr>
          <w:rFonts w:ascii="Times New Roman" w:hAnsi="Times New Roman"/>
        </w:rPr>
        <w:t>Lerin</w:t>
      </w:r>
      <w:proofErr w:type="spellEnd"/>
      <w:r w:rsidRPr="007A2828">
        <w:rPr>
          <w:rFonts w:ascii="Times New Roman" w:hAnsi="Times New Roman"/>
        </w:rPr>
        <w:t xml:space="preserve"> utställning på RAVINEN i Båstad</w:t>
      </w:r>
      <w:r w:rsidRPr="007A2828">
        <w:rPr>
          <w:rFonts w:ascii="Times New Roman" w:hAnsi="Times New Roman"/>
        </w:rPr>
        <w:tab/>
      </w:r>
    </w:p>
    <w:p w14:paraId="789BCB52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lastRenderedPageBreak/>
        <w:t xml:space="preserve">                      5/9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>Konsten att bli äldre på ett glädjefullt sätt, Helen Andersson</w:t>
      </w:r>
    </w:p>
    <w:p w14:paraId="0BD404CD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A2828">
        <w:rPr>
          <w:rFonts w:ascii="Times New Roman" w:hAnsi="Times New Roman"/>
        </w:rPr>
        <w:t>6/9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>Konsten att bli äldre på ett glädjefullt sätt, Helen Andersson</w:t>
      </w:r>
    </w:p>
    <w:p w14:paraId="5FC8D143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ab/>
        <w:t xml:space="preserve">12/9 Information för nya medlemmar, Folketshus </w:t>
      </w:r>
    </w:p>
    <w:p w14:paraId="3610D84C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ab/>
        <w:t xml:space="preserve">16/9 Vandring i </w:t>
      </w:r>
      <w:proofErr w:type="spellStart"/>
      <w:r w:rsidRPr="007A2828">
        <w:rPr>
          <w:rFonts w:ascii="Times New Roman" w:hAnsi="Times New Roman"/>
        </w:rPr>
        <w:t>Bräkneåns</w:t>
      </w:r>
      <w:proofErr w:type="spellEnd"/>
      <w:r w:rsidRPr="007A2828">
        <w:rPr>
          <w:rFonts w:ascii="Times New Roman" w:hAnsi="Times New Roman"/>
        </w:rPr>
        <w:t xml:space="preserve"> dalgång.</w:t>
      </w:r>
    </w:p>
    <w:p w14:paraId="3F46B719" w14:textId="77777777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ab/>
        <w:t xml:space="preserve">19/9 </w:t>
      </w:r>
      <w:proofErr w:type="spellStart"/>
      <w:r w:rsidRPr="007A2828">
        <w:rPr>
          <w:rFonts w:ascii="Times New Roman" w:hAnsi="Times New Roman"/>
        </w:rPr>
        <w:t>Vissefjärda</w:t>
      </w:r>
      <w:proofErr w:type="spellEnd"/>
      <w:r w:rsidRPr="007A2828">
        <w:rPr>
          <w:rFonts w:ascii="Times New Roman" w:hAnsi="Times New Roman"/>
        </w:rPr>
        <w:t xml:space="preserve"> Café &amp; Choklad och Kyrkeby Bränneri</w:t>
      </w:r>
    </w:p>
    <w:p w14:paraId="16EB0B9B" w14:textId="77777777" w:rsidR="00AD1EF6" w:rsidRPr="007A2828" w:rsidRDefault="00AD1EF6" w:rsidP="00AD1EF6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23/9 Vinprovning och supé Havsviken Dragsö. </w:t>
      </w:r>
    </w:p>
    <w:p w14:paraId="522904C3" w14:textId="577DBE0C" w:rsidR="00AD1EF6" w:rsidRPr="007A2828" w:rsidRDefault="00AD1EF6" w:rsidP="00AD1EF6">
      <w:pPr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        </w:t>
      </w:r>
      <w:r w:rsidR="00E47D71">
        <w:rPr>
          <w:rFonts w:ascii="Times New Roman" w:hAnsi="Times New Roman"/>
        </w:rPr>
        <w:tab/>
      </w:r>
      <w:r w:rsidRPr="007A2828">
        <w:rPr>
          <w:rFonts w:ascii="Times New Roman" w:hAnsi="Times New Roman"/>
        </w:rPr>
        <w:t xml:space="preserve">25/9 Kaliningrad, Alistair </w:t>
      </w:r>
      <w:proofErr w:type="spellStart"/>
      <w:r w:rsidRPr="007A2828">
        <w:rPr>
          <w:rFonts w:ascii="Times New Roman" w:hAnsi="Times New Roman"/>
        </w:rPr>
        <w:t>Creelman</w:t>
      </w:r>
      <w:proofErr w:type="spellEnd"/>
      <w:r w:rsidRPr="007A2828">
        <w:rPr>
          <w:rFonts w:ascii="Times New Roman" w:hAnsi="Times New Roman"/>
        </w:rPr>
        <w:t xml:space="preserve">  </w:t>
      </w:r>
    </w:p>
    <w:p w14:paraId="0AA88350" w14:textId="77777777" w:rsidR="00AD1EF6" w:rsidRPr="007A2828" w:rsidRDefault="00AD1EF6" w:rsidP="00AD1EF6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26/9 Vinprovning och supé Havsviken Dragsö. </w:t>
      </w:r>
    </w:p>
    <w:p w14:paraId="7DC238B3" w14:textId="77777777" w:rsidR="00AD1EF6" w:rsidRPr="007A2828" w:rsidRDefault="00AD1EF6" w:rsidP="00AD1EF6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1/10 Karlskrona de senaste 50 åren, Ingemar </w:t>
      </w:r>
      <w:proofErr w:type="spellStart"/>
      <w:r w:rsidRPr="007A2828">
        <w:rPr>
          <w:rFonts w:ascii="Times New Roman" w:hAnsi="Times New Roman"/>
        </w:rPr>
        <w:t>Lönnbom</w:t>
      </w:r>
      <w:proofErr w:type="spellEnd"/>
    </w:p>
    <w:p w14:paraId="46BED095" w14:textId="77777777" w:rsidR="00AD1EF6" w:rsidRDefault="00AD1EF6" w:rsidP="00582F88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kern w:val="0"/>
          <w:lang w:eastAsia="sv-SE"/>
        </w:rPr>
      </w:pPr>
    </w:p>
    <w:p w14:paraId="6939EDF2" w14:textId="2984B03E" w:rsidR="0074218F" w:rsidRDefault="001F0AD4" w:rsidP="00251CFB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Höstens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kommande</w:t>
      </w:r>
      <w:r w:rsidR="003F4043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aktiviteter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.</w:t>
      </w:r>
      <w:r w:rsidR="003F4043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</w:p>
    <w:p w14:paraId="6E6A4536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17/10 Morgonfika med Mimmi Karlsson- </w:t>
      </w:r>
      <w:proofErr w:type="spellStart"/>
      <w:r w:rsidRPr="007A2828">
        <w:rPr>
          <w:rFonts w:ascii="Times New Roman" w:hAnsi="Times New Roman"/>
        </w:rPr>
        <w:t>Bernfalk</w:t>
      </w:r>
      <w:proofErr w:type="spellEnd"/>
      <w:r w:rsidRPr="007A2828">
        <w:rPr>
          <w:rFonts w:ascii="Times New Roman" w:hAnsi="Times New Roman"/>
        </w:rPr>
        <w:t>.</w:t>
      </w:r>
    </w:p>
    <w:p w14:paraId="7DEE22D2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24/10 Arbetsplatsbesök Orkla Foods, </w:t>
      </w:r>
      <w:proofErr w:type="spellStart"/>
      <w:r w:rsidRPr="007A2828">
        <w:rPr>
          <w:rFonts w:ascii="Times New Roman" w:hAnsi="Times New Roman"/>
        </w:rPr>
        <w:t>Fågelmarafabriken</w:t>
      </w:r>
      <w:proofErr w:type="spellEnd"/>
    </w:p>
    <w:p w14:paraId="33BADC62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27/10 Taubekonsert med Oskar Appelqvist och Linus </w:t>
      </w:r>
      <w:proofErr w:type="spellStart"/>
      <w:r w:rsidRPr="007A2828">
        <w:rPr>
          <w:rFonts w:ascii="Times New Roman" w:hAnsi="Times New Roman"/>
        </w:rPr>
        <w:t>Norda</w:t>
      </w:r>
      <w:proofErr w:type="spellEnd"/>
    </w:p>
    <w:p w14:paraId="22A56C74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2/11 Musikalen </w:t>
      </w:r>
      <w:proofErr w:type="spellStart"/>
      <w:r w:rsidRPr="007A2828">
        <w:rPr>
          <w:rFonts w:ascii="Times New Roman" w:hAnsi="Times New Roman"/>
        </w:rPr>
        <w:t>Grease</w:t>
      </w:r>
      <w:proofErr w:type="spellEnd"/>
      <w:r w:rsidRPr="007A2828">
        <w:rPr>
          <w:rFonts w:ascii="Times New Roman" w:hAnsi="Times New Roman"/>
        </w:rPr>
        <w:t>, Kristianstads Teater</w:t>
      </w:r>
    </w:p>
    <w:p w14:paraId="3F3E513E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4/11 Elvisutställning hos Albinsson och Sjöberg</w:t>
      </w:r>
    </w:p>
    <w:p w14:paraId="54BF8CB7" w14:textId="6BF86780" w:rsidR="0074218F" w:rsidRPr="007A2828" w:rsidRDefault="0074218F" w:rsidP="0074218F">
      <w:pPr>
        <w:ind w:left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7/11 Elvisutställning hos Albinsson och Sjöberg</w:t>
      </w:r>
      <w:r w:rsidR="000B3682">
        <w:rPr>
          <w:rFonts w:ascii="Times New Roman" w:hAnsi="Times New Roman"/>
        </w:rPr>
        <w:t>.</w:t>
      </w:r>
      <w:r w:rsidR="00014483">
        <w:rPr>
          <w:rFonts w:ascii="Times New Roman" w:hAnsi="Times New Roman"/>
        </w:rPr>
        <w:t xml:space="preserve"> </w:t>
      </w:r>
      <w:r w:rsidR="000B3682">
        <w:rPr>
          <w:rFonts w:ascii="Times New Roman" w:hAnsi="Times New Roman"/>
        </w:rPr>
        <w:t xml:space="preserve">OBS! </w:t>
      </w:r>
      <w:r w:rsidR="00014483">
        <w:rPr>
          <w:rFonts w:ascii="Times New Roman" w:hAnsi="Times New Roman"/>
        </w:rPr>
        <w:t>Inställt</w:t>
      </w:r>
    </w:p>
    <w:p w14:paraId="53863679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11/11 Elvisutställning hos Albinsson och Sjöberg</w:t>
      </w:r>
    </w:p>
    <w:p w14:paraId="5EE4B2AC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14/11</w:t>
      </w:r>
      <w:r>
        <w:rPr>
          <w:rFonts w:ascii="Times New Roman" w:hAnsi="Times New Roman"/>
        </w:rPr>
        <w:t xml:space="preserve"> </w:t>
      </w:r>
      <w:r w:rsidRPr="007A2828">
        <w:rPr>
          <w:rFonts w:ascii="Times New Roman" w:hAnsi="Times New Roman"/>
        </w:rPr>
        <w:t>Elvisutställning hos Albinsson och Sjöberg</w:t>
      </w:r>
    </w:p>
    <w:p w14:paraId="06A74DD9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15/11 Höstfest med hattfantasi på </w:t>
      </w:r>
      <w:proofErr w:type="spellStart"/>
      <w:r w:rsidRPr="007A2828">
        <w:rPr>
          <w:rFonts w:ascii="Times New Roman" w:hAnsi="Times New Roman"/>
        </w:rPr>
        <w:t>Docks</w:t>
      </w:r>
      <w:proofErr w:type="spellEnd"/>
    </w:p>
    <w:p w14:paraId="5B623DBF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25/11 Bio - I hetaste laget </w:t>
      </w:r>
      <w:proofErr w:type="spellStart"/>
      <w:r w:rsidRPr="007A2828">
        <w:rPr>
          <w:rFonts w:ascii="Times New Roman" w:hAnsi="Times New Roman"/>
        </w:rPr>
        <w:t>inkl</w:t>
      </w:r>
      <w:proofErr w:type="spellEnd"/>
      <w:r w:rsidRPr="007A2828">
        <w:rPr>
          <w:rFonts w:ascii="Times New Roman" w:hAnsi="Times New Roman"/>
        </w:rPr>
        <w:t xml:space="preserve"> lunch Ronneby</w:t>
      </w:r>
    </w:p>
    <w:p w14:paraId="62E79FE7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28/11 </w:t>
      </w:r>
      <w:proofErr w:type="spellStart"/>
      <w:r w:rsidRPr="007A2828">
        <w:rPr>
          <w:rFonts w:ascii="Times New Roman" w:hAnsi="Times New Roman"/>
        </w:rPr>
        <w:t>Ärtsoppelunch</w:t>
      </w:r>
      <w:proofErr w:type="spellEnd"/>
      <w:r w:rsidRPr="007A2828">
        <w:rPr>
          <w:rFonts w:ascii="Times New Roman" w:hAnsi="Times New Roman"/>
        </w:rPr>
        <w:t xml:space="preserve"> med föreläsning från </w:t>
      </w:r>
      <w:proofErr w:type="spellStart"/>
      <w:r w:rsidRPr="007A2828">
        <w:rPr>
          <w:rFonts w:ascii="Times New Roman" w:hAnsi="Times New Roman"/>
        </w:rPr>
        <w:t>Missing</w:t>
      </w:r>
      <w:proofErr w:type="spellEnd"/>
      <w:r w:rsidRPr="007A2828">
        <w:rPr>
          <w:rFonts w:ascii="Times New Roman" w:hAnsi="Times New Roman"/>
        </w:rPr>
        <w:t xml:space="preserve"> </w:t>
      </w:r>
      <w:proofErr w:type="spellStart"/>
      <w:r w:rsidRPr="007A2828">
        <w:rPr>
          <w:rFonts w:ascii="Times New Roman" w:hAnsi="Times New Roman"/>
        </w:rPr>
        <w:t>people</w:t>
      </w:r>
      <w:proofErr w:type="spellEnd"/>
      <w:r w:rsidRPr="007A2828">
        <w:rPr>
          <w:rFonts w:ascii="Times New Roman" w:hAnsi="Times New Roman"/>
        </w:rPr>
        <w:t>.</w:t>
      </w:r>
    </w:p>
    <w:p w14:paraId="6AEE40C0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3/12 Karlskrona de senaste 50 åren, Ingemar </w:t>
      </w:r>
      <w:proofErr w:type="spellStart"/>
      <w:r w:rsidRPr="007A2828">
        <w:rPr>
          <w:rFonts w:ascii="Times New Roman" w:hAnsi="Times New Roman"/>
        </w:rPr>
        <w:t>Lönnbom</w:t>
      </w:r>
      <w:proofErr w:type="spellEnd"/>
    </w:p>
    <w:p w14:paraId="5136EBCD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4/12 Teaterföreställningen Samlarna i Sparresalen.</w:t>
      </w:r>
    </w:p>
    <w:p w14:paraId="43010099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5/12 </w:t>
      </w:r>
      <w:proofErr w:type="spellStart"/>
      <w:r w:rsidRPr="007A2828">
        <w:rPr>
          <w:rFonts w:ascii="Times New Roman" w:hAnsi="Times New Roman"/>
        </w:rPr>
        <w:t>Ärtsoppelunch</w:t>
      </w:r>
      <w:proofErr w:type="spellEnd"/>
      <w:r w:rsidRPr="007A2828">
        <w:rPr>
          <w:rFonts w:ascii="Times New Roman" w:hAnsi="Times New Roman"/>
        </w:rPr>
        <w:t xml:space="preserve"> med föreläsning från </w:t>
      </w:r>
      <w:proofErr w:type="spellStart"/>
      <w:r w:rsidRPr="007A2828">
        <w:rPr>
          <w:rFonts w:ascii="Times New Roman" w:hAnsi="Times New Roman"/>
        </w:rPr>
        <w:t>Missing</w:t>
      </w:r>
      <w:proofErr w:type="spellEnd"/>
      <w:r w:rsidRPr="007A2828">
        <w:rPr>
          <w:rFonts w:ascii="Times New Roman" w:hAnsi="Times New Roman"/>
        </w:rPr>
        <w:t xml:space="preserve"> </w:t>
      </w:r>
      <w:proofErr w:type="spellStart"/>
      <w:r w:rsidRPr="007A2828">
        <w:rPr>
          <w:rFonts w:ascii="Times New Roman" w:hAnsi="Times New Roman"/>
        </w:rPr>
        <w:t>people</w:t>
      </w:r>
      <w:proofErr w:type="spellEnd"/>
    </w:p>
    <w:p w14:paraId="1880C15B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8/12 Cosi fan tutte på Malmö Operan.</w:t>
      </w:r>
    </w:p>
    <w:p w14:paraId="1E867662" w14:textId="77777777" w:rsidR="0074218F" w:rsidRPr="007A2828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>11/12 Julträff på Militärhemmet</w:t>
      </w:r>
    </w:p>
    <w:p w14:paraId="27785B87" w14:textId="77777777" w:rsidR="0074218F" w:rsidRDefault="0074218F" w:rsidP="0074218F">
      <w:pPr>
        <w:ind w:firstLine="1304"/>
        <w:rPr>
          <w:rFonts w:ascii="Times New Roman" w:hAnsi="Times New Roman"/>
        </w:rPr>
      </w:pPr>
      <w:r w:rsidRPr="007A2828">
        <w:rPr>
          <w:rFonts w:ascii="Times New Roman" w:hAnsi="Times New Roman"/>
        </w:rPr>
        <w:t xml:space="preserve">16/12 </w:t>
      </w:r>
      <w:proofErr w:type="spellStart"/>
      <w:r w:rsidRPr="007A2828">
        <w:rPr>
          <w:rFonts w:ascii="Times New Roman" w:hAnsi="Times New Roman"/>
        </w:rPr>
        <w:t>ev</w:t>
      </w:r>
      <w:proofErr w:type="spellEnd"/>
      <w:r w:rsidRPr="007A2828">
        <w:rPr>
          <w:rFonts w:ascii="Times New Roman" w:hAnsi="Times New Roman"/>
        </w:rPr>
        <w:t xml:space="preserve"> besök på Sveriges radio </w:t>
      </w:r>
    </w:p>
    <w:p w14:paraId="307F8BE3" w14:textId="77777777" w:rsidR="00FB789A" w:rsidRDefault="00FB789A" w:rsidP="0074218F">
      <w:pPr>
        <w:ind w:firstLine="1304"/>
        <w:rPr>
          <w:rFonts w:ascii="Times New Roman" w:hAnsi="Times New Roman"/>
        </w:rPr>
      </w:pPr>
    </w:p>
    <w:p w14:paraId="254D0F1C" w14:textId="23B4C6C3" w:rsidR="00B07EC5" w:rsidRDefault="00B07EC5" w:rsidP="008043D3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lastRenderedPageBreak/>
        <w:t xml:space="preserve"> </w:t>
      </w:r>
    </w:p>
    <w:p w14:paraId="6506CE4E" w14:textId="2F15016A" w:rsidR="0081169B" w:rsidRDefault="00B07EC5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Vårens </w:t>
      </w:r>
      <w:r w:rsidR="00D92F79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program/</w:t>
      </w:r>
      <w:r w:rsidR="000B1F98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aktiviteter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, planering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 w:rsidR="0068264D">
        <w:rPr>
          <w:rFonts w:ascii="Times New Roman" w:eastAsia="Times New Roman" w:hAnsi="Times New Roman"/>
          <w:kern w:val="0"/>
          <w:lang w:eastAsia="sv-SE"/>
        </w:rPr>
        <w:t xml:space="preserve">Planeringen </w:t>
      </w:r>
      <w:r w:rsidR="001D1CA0">
        <w:rPr>
          <w:rFonts w:ascii="Times New Roman" w:eastAsia="Times New Roman" w:hAnsi="Times New Roman"/>
          <w:kern w:val="0"/>
          <w:lang w:eastAsia="sv-SE"/>
        </w:rPr>
        <w:t xml:space="preserve">inför våren </w:t>
      </w:r>
      <w:r w:rsidR="0068264D">
        <w:rPr>
          <w:rFonts w:ascii="Times New Roman" w:eastAsia="Times New Roman" w:hAnsi="Times New Roman"/>
          <w:kern w:val="0"/>
          <w:lang w:eastAsia="sv-SE"/>
        </w:rPr>
        <w:t xml:space="preserve">startade med en genomgång av alla </w:t>
      </w:r>
      <w:r w:rsidR="00A77EB6">
        <w:rPr>
          <w:rFonts w:ascii="Times New Roman" w:eastAsia="Times New Roman" w:hAnsi="Times New Roman"/>
          <w:kern w:val="0"/>
          <w:lang w:eastAsia="sv-SE"/>
        </w:rPr>
        <w:t xml:space="preserve">de </w:t>
      </w:r>
      <w:r w:rsidR="0068264D">
        <w:rPr>
          <w:rFonts w:ascii="Times New Roman" w:eastAsia="Times New Roman" w:hAnsi="Times New Roman"/>
          <w:kern w:val="0"/>
          <w:lang w:eastAsia="sv-SE"/>
        </w:rPr>
        <w:t xml:space="preserve">förslag till aktiviteter som låg kvar </w:t>
      </w:r>
      <w:r w:rsidR="00983502">
        <w:rPr>
          <w:rFonts w:ascii="Times New Roman" w:eastAsia="Times New Roman" w:hAnsi="Times New Roman"/>
          <w:kern w:val="0"/>
          <w:lang w:eastAsia="sv-SE"/>
        </w:rPr>
        <w:t>sedan tidigare</w:t>
      </w:r>
      <w:r w:rsidR="00A77EB6">
        <w:rPr>
          <w:rFonts w:ascii="Times New Roman" w:eastAsia="Times New Roman" w:hAnsi="Times New Roman"/>
          <w:kern w:val="0"/>
          <w:lang w:eastAsia="sv-SE"/>
        </w:rPr>
        <w:t>.</w:t>
      </w:r>
      <w:r w:rsidR="00132A0C">
        <w:rPr>
          <w:rFonts w:ascii="Times New Roman" w:eastAsia="Times New Roman" w:hAnsi="Times New Roman"/>
          <w:kern w:val="0"/>
          <w:lang w:eastAsia="sv-SE"/>
        </w:rPr>
        <w:t xml:space="preserve"> Listan hade </w:t>
      </w:r>
      <w:r w:rsidR="00C71986">
        <w:rPr>
          <w:rFonts w:ascii="Times New Roman" w:eastAsia="Times New Roman" w:hAnsi="Times New Roman"/>
          <w:kern w:val="0"/>
          <w:lang w:eastAsia="sv-SE"/>
        </w:rPr>
        <w:t xml:space="preserve">också </w:t>
      </w:r>
      <w:r w:rsidR="00132A0C">
        <w:rPr>
          <w:rFonts w:ascii="Times New Roman" w:eastAsia="Times New Roman" w:hAnsi="Times New Roman"/>
          <w:kern w:val="0"/>
          <w:lang w:eastAsia="sv-SE"/>
        </w:rPr>
        <w:t>kompletterats med förslag som framko</w:t>
      </w:r>
      <w:r w:rsidR="00C71986">
        <w:rPr>
          <w:rFonts w:ascii="Times New Roman" w:eastAsia="Times New Roman" w:hAnsi="Times New Roman"/>
          <w:kern w:val="0"/>
          <w:lang w:eastAsia="sv-SE"/>
        </w:rPr>
        <w:t>m på</w:t>
      </w:r>
      <w:r w:rsidR="00983502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A84BE9">
        <w:rPr>
          <w:rFonts w:ascii="Times New Roman" w:eastAsia="Times New Roman" w:hAnsi="Times New Roman"/>
          <w:kern w:val="0"/>
          <w:lang w:eastAsia="sv-SE"/>
        </w:rPr>
        <w:t>Informationsträffen den 12 september</w:t>
      </w:r>
      <w:r w:rsidR="00C71986">
        <w:rPr>
          <w:rFonts w:ascii="Times New Roman" w:eastAsia="Times New Roman" w:hAnsi="Times New Roman"/>
          <w:kern w:val="0"/>
          <w:lang w:eastAsia="sv-SE"/>
        </w:rPr>
        <w:t>.</w:t>
      </w:r>
      <w:r w:rsidR="00F71B9D">
        <w:rPr>
          <w:rFonts w:ascii="Times New Roman" w:eastAsia="Times New Roman" w:hAnsi="Times New Roman"/>
          <w:kern w:val="0"/>
          <w:lang w:eastAsia="sv-SE"/>
        </w:rPr>
        <w:t xml:space="preserve"> De förslagen var i </w:t>
      </w:r>
      <w:r w:rsidR="00FE7F35">
        <w:rPr>
          <w:rFonts w:ascii="Times New Roman" w:eastAsia="Times New Roman" w:hAnsi="Times New Roman"/>
          <w:kern w:val="0"/>
          <w:lang w:eastAsia="sv-SE"/>
        </w:rPr>
        <w:t>stort sett</w:t>
      </w:r>
      <w:r w:rsidR="00F71B9D">
        <w:rPr>
          <w:rFonts w:ascii="Times New Roman" w:eastAsia="Times New Roman" w:hAnsi="Times New Roman"/>
          <w:kern w:val="0"/>
          <w:lang w:eastAsia="sv-SE"/>
        </w:rPr>
        <w:t xml:space="preserve"> redan såd</w:t>
      </w:r>
      <w:r w:rsidR="0081169B">
        <w:rPr>
          <w:rFonts w:ascii="Times New Roman" w:eastAsia="Times New Roman" w:hAnsi="Times New Roman"/>
          <w:kern w:val="0"/>
          <w:lang w:eastAsia="sv-SE"/>
        </w:rPr>
        <w:t>ant som fanns med.</w:t>
      </w:r>
    </w:p>
    <w:p w14:paraId="72423546" w14:textId="47D803C1" w:rsidR="0081169B" w:rsidRDefault="0081169B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 w:rsidRPr="00A1781A">
        <w:rPr>
          <w:rFonts w:ascii="Times New Roman" w:eastAsia="Times New Roman" w:hAnsi="Times New Roman"/>
          <w:kern w:val="0"/>
          <w:lang w:eastAsia="sv-SE"/>
        </w:rPr>
        <w:t>D</w:t>
      </w:r>
      <w:r w:rsidR="00A1781A">
        <w:rPr>
          <w:rFonts w:ascii="Times New Roman" w:eastAsia="Times New Roman" w:hAnsi="Times New Roman"/>
          <w:kern w:val="0"/>
          <w:lang w:eastAsia="sv-SE"/>
        </w:rPr>
        <w:t>iskussionerna gick både högt och lågt</w:t>
      </w:r>
      <w:r w:rsidR="00D96F80">
        <w:rPr>
          <w:rFonts w:ascii="Times New Roman" w:eastAsia="Times New Roman" w:hAnsi="Times New Roman"/>
          <w:kern w:val="0"/>
          <w:lang w:eastAsia="sv-SE"/>
        </w:rPr>
        <w:t xml:space="preserve">. </w:t>
      </w:r>
      <w:proofErr w:type="spellStart"/>
      <w:r w:rsidR="00A4639D">
        <w:rPr>
          <w:rFonts w:ascii="Times New Roman" w:eastAsia="Times New Roman" w:hAnsi="Times New Roman"/>
          <w:kern w:val="0"/>
          <w:lang w:eastAsia="sv-SE"/>
        </w:rPr>
        <w:t>Bl</w:t>
      </w:r>
      <w:proofErr w:type="spellEnd"/>
      <w:r w:rsidR="00A4639D">
        <w:rPr>
          <w:rFonts w:ascii="Times New Roman" w:eastAsia="Times New Roman" w:hAnsi="Times New Roman"/>
          <w:kern w:val="0"/>
          <w:lang w:eastAsia="sv-SE"/>
        </w:rPr>
        <w:t xml:space="preserve"> a diskuterades följande</w:t>
      </w:r>
      <w:r w:rsidR="00F56E4E">
        <w:rPr>
          <w:rFonts w:ascii="Times New Roman" w:eastAsia="Times New Roman" w:hAnsi="Times New Roman"/>
          <w:kern w:val="0"/>
          <w:lang w:eastAsia="sv-SE"/>
        </w:rPr>
        <w:t xml:space="preserve"> aktiviteter</w:t>
      </w:r>
    </w:p>
    <w:p w14:paraId="0AA2BCF1" w14:textId="5CE52C65" w:rsidR="00E10063" w:rsidRDefault="00E10063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Årsstämma</w:t>
      </w:r>
      <w:r w:rsidR="00F56E4E">
        <w:rPr>
          <w:rFonts w:ascii="Times New Roman" w:eastAsia="Times New Roman" w:hAnsi="Times New Roman"/>
          <w:kern w:val="0"/>
          <w:lang w:eastAsia="sv-SE"/>
        </w:rPr>
        <w:t>n</w:t>
      </w:r>
    </w:p>
    <w:p w14:paraId="360F1426" w14:textId="3EB1B514" w:rsidR="005573AA" w:rsidRDefault="005573AA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Föreläsninga</w:t>
      </w:r>
      <w:r w:rsidR="00D762D2">
        <w:rPr>
          <w:rFonts w:ascii="Times New Roman" w:eastAsia="Times New Roman" w:hAnsi="Times New Roman"/>
          <w:kern w:val="0"/>
          <w:lang w:eastAsia="sv-SE"/>
        </w:rPr>
        <w:t xml:space="preserve">r av </w:t>
      </w:r>
      <w:proofErr w:type="spellStart"/>
      <w:r w:rsidR="00D762D2">
        <w:rPr>
          <w:rFonts w:ascii="Times New Roman" w:eastAsia="Times New Roman" w:hAnsi="Times New Roman"/>
          <w:kern w:val="0"/>
          <w:lang w:eastAsia="sv-SE"/>
        </w:rPr>
        <w:t>bl</w:t>
      </w:r>
      <w:proofErr w:type="spellEnd"/>
      <w:r w:rsidR="00D762D2">
        <w:rPr>
          <w:rFonts w:ascii="Times New Roman" w:eastAsia="Times New Roman" w:hAnsi="Times New Roman"/>
          <w:kern w:val="0"/>
          <w:lang w:eastAsia="sv-SE"/>
        </w:rPr>
        <w:t xml:space="preserve"> a</w:t>
      </w:r>
      <w:r w:rsidR="005C4462">
        <w:rPr>
          <w:rFonts w:ascii="Times New Roman" w:eastAsia="Times New Roman" w:hAnsi="Times New Roman"/>
          <w:kern w:val="0"/>
          <w:lang w:eastAsia="sv-SE"/>
        </w:rPr>
        <w:t xml:space="preserve"> Ingemar </w:t>
      </w:r>
      <w:proofErr w:type="spellStart"/>
      <w:r w:rsidR="005C4462">
        <w:rPr>
          <w:rFonts w:ascii="Times New Roman" w:eastAsia="Times New Roman" w:hAnsi="Times New Roman"/>
          <w:kern w:val="0"/>
          <w:lang w:eastAsia="sv-SE"/>
        </w:rPr>
        <w:t>Lönnbom</w:t>
      </w:r>
      <w:proofErr w:type="spellEnd"/>
      <w:r w:rsidR="005C4462">
        <w:rPr>
          <w:rFonts w:ascii="Times New Roman" w:eastAsia="Times New Roman" w:hAnsi="Times New Roman"/>
          <w:kern w:val="0"/>
          <w:lang w:eastAsia="sv-SE"/>
        </w:rPr>
        <w:t xml:space="preserve">, Widegren, SSD, </w:t>
      </w:r>
      <w:r w:rsidR="00FE7790">
        <w:rPr>
          <w:rFonts w:ascii="Times New Roman" w:eastAsia="Times New Roman" w:hAnsi="Times New Roman"/>
          <w:kern w:val="0"/>
          <w:lang w:eastAsia="sv-SE"/>
        </w:rPr>
        <w:t>Per-Erik Masson</w:t>
      </w:r>
      <w:r w:rsidR="008549ED">
        <w:rPr>
          <w:rFonts w:ascii="Times New Roman" w:eastAsia="Times New Roman" w:hAnsi="Times New Roman"/>
          <w:kern w:val="0"/>
          <w:lang w:eastAsia="sv-SE"/>
        </w:rPr>
        <w:t>, BTH</w:t>
      </w:r>
      <w:r w:rsidR="00334DA4">
        <w:rPr>
          <w:rFonts w:ascii="Times New Roman" w:eastAsia="Times New Roman" w:hAnsi="Times New Roman"/>
          <w:kern w:val="0"/>
          <w:lang w:eastAsia="sv-SE"/>
        </w:rPr>
        <w:t>,</w:t>
      </w:r>
      <w:r w:rsidR="008549ED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FE7790">
        <w:rPr>
          <w:rFonts w:ascii="Times New Roman" w:eastAsia="Times New Roman" w:hAnsi="Times New Roman"/>
          <w:kern w:val="0"/>
          <w:lang w:eastAsia="sv-SE"/>
        </w:rPr>
        <w:t xml:space="preserve">m </w:t>
      </w:r>
      <w:proofErr w:type="spellStart"/>
      <w:r w:rsidR="00FE7790">
        <w:rPr>
          <w:rFonts w:ascii="Times New Roman" w:eastAsia="Times New Roman" w:hAnsi="Times New Roman"/>
          <w:kern w:val="0"/>
          <w:lang w:eastAsia="sv-SE"/>
        </w:rPr>
        <w:t>fl</w:t>
      </w:r>
      <w:proofErr w:type="spellEnd"/>
    </w:p>
    <w:p w14:paraId="60F75A0E" w14:textId="05DFAC26" w:rsidR="005573AA" w:rsidRDefault="005573AA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Vandringar</w:t>
      </w:r>
      <w:r w:rsidR="00863D54">
        <w:rPr>
          <w:rFonts w:ascii="Times New Roman" w:eastAsia="Times New Roman" w:hAnsi="Times New Roman"/>
          <w:kern w:val="0"/>
          <w:lang w:eastAsia="sv-SE"/>
        </w:rPr>
        <w:t xml:space="preserve">, </w:t>
      </w:r>
      <w:proofErr w:type="spellStart"/>
      <w:r w:rsidR="00863D54">
        <w:rPr>
          <w:rFonts w:ascii="Times New Roman" w:eastAsia="Times New Roman" w:hAnsi="Times New Roman"/>
          <w:kern w:val="0"/>
          <w:lang w:eastAsia="sv-SE"/>
        </w:rPr>
        <w:t>bl</w:t>
      </w:r>
      <w:proofErr w:type="spellEnd"/>
      <w:r w:rsidR="00863D54">
        <w:rPr>
          <w:rFonts w:ascii="Times New Roman" w:eastAsia="Times New Roman" w:hAnsi="Times New Roman"/>
          <w:kern w:val="0"/>
          <w:lang w:eastAsia="sv-SE"/>
        </w:rPr>
        <w:t xml:space="preserve"> a Mörrum-</w:t>
      </w:r>
      <w:proofErr w:type="spellStart"/>
      <w:r w:rsidR="00863D54">
        <w:rPr>
          <w:rFonts w:ascii="Times New Roman" w:eastAsia="Times New Roman" w:hAnsi="Times New Roman"/>
          <w:kern w:val="0"/>
          <w:lang w:eastAsia="sv-SE"/>
        </w:rPr>
        <w:t>Sväng</w:t>
      </w:r>
      <w:r w:rsidR="00334DA4">
        <w:rPr>
          <w:rFonts w:ascii="Times New Roman" w:eastAsia="Times New Roman" w:hAnsi="Times New Roman"/>
          <w:kern w:val="0"/>
          <w:lang w:eastAsia="sv-SE"/>
        </w:rPr>
        <w:t>ta</w:t>
      </w:r>
      <w:proofErr w:type="spellEnd"/>
    </w:p>
    <w:p w14:paraId="3CCCA6F8" w14:textId="6818547B" w:rsidR="00C61F17" w:rsidRDefault="009124E9" w:rsidP="00C61F17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Gin-provning,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Cava</w:t>
      </w:r>
      <w:proofErr w:type="spellEnd"/>
      <w:r>
        <w:rPr>
          <w:rFonts w:ascii="Times New Roman" w:eastAsia="Times New Roman" w:hAnsi="Times New Roman"/>
          <w:kern w:val="0"/>
          <w:lang w:eastAsia="sv-SE"/>
        </w:rPr>
        <w:t xml:space="preserve">-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champangeprovning</w:t>
      </w:r>
      <w:proofErr w:type="spellEnd"/>
    </w:p>
    <w:p w14:paraId="4D07B5A5" w14:textId="331F426F" w:rsidR="00023DF3" w:rsidRDefault="0020639E" w:rsidP="00023DF3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Teater i Konserthuset, En lång dags färd mot natt. </w:t>
      </w:r>
      <w:r w:rsidR="00694B86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023DF3">
        <w:rPr>
          <w:rFonts w:ascii="Times New Roman" w:eastAsia="Times New Roman" w:hAnsi="Times New Roman"/>
          <w:kern w:val="0"/>
          <w:lang w:eastAsia="sv-SE"/>
        </w:rPr>
        <w:t xml:space="preserve">Teater Kristianstad, </w:t>
      </w:r>
      <w:r w:rsidR="00023DF3">
        <w:rPr>
          <w:rFonts w:ascii="Times New Roman" w:eastAsia="Times New Roman" w:hAnsi="Times New Roman"/>
          <w:kern w:val="0"/>
          <w:lang w:eastAsia="sv-SE"/>
        </w:rPr>
        <w:t>Så som i himmelen, Opera i Malmö</w:t>
      </w:r>
      <w:r w:rsidR="009C67DA">
        <w:rPr>
          <w:rFonts w:ascii="Times New Roman" w:eastAsia="Times New Roman" w:hAnsi="Times New Roman"/>
          <w:kern w:val="0"/>
          <w:lang w:eastAsia="sv-SE"/>
        </w:rPr>
        <w:t>,</w:t>
      </w:r>
      <w:r w:rsidR="00023DF3">
        <w:rPr>
          <w:rFonts w:ascii="Times New Roman" w:eastAsia="Times New Roman" w:hAnsi="Times New Roman"/>
          <w:kern w:val="0"/>
          <w:lang w:eastAsia="sv-SE"/>
        </w:rPr>
        <w:t xml:space="preserve"> La </w:t>
      </w:r>
      <w:proofErr w:type="spellStart"/>
      <w:r w:rsidR="00023DF3">
        <w:rPr>
          <w:rFonts w:ascii="Times New Roman" w:eastAsia="Times New Roman" w:hAnsi="Times New Roman"/>
          <w:kern w:val="0"/>
          <w:lang w:eastAsia="sv-SE"/>
        </w:rPr>
        <w:t>B</w:t>
      </w:r>
      <w:r w:rsidR="00A34E56">
        <w:rPr>
          <w:rFonts w:ascii="Times New Roman" w:eastAsia="Times New Roman" w:hAnsi="Times New Roman"/>
          <w:kern w:val="0"/>
          <w:lang w:eastAsia="sv-SE"/>
        </w:rPr>
        <w:t>ohém</w:t>
      </w:r>
      <w:r w:rsidR="009C67DA">
        <w:rPr>
          <w:rFonts w:ascii="Times New Roman" w:eastAsia="Times New Roman" w:hAnsi="Times New Roman"/>
          <w:kern w:val="0"/>
          <w:lang w:eastAsia="sv-SE"/>
        </w:rPr>
        <w:t>e</w:t>
      </w:r>
      <w:proofErr w:type="spellEnd"/>
      <w:r w:rsidR="009C67DA">
        <w:rPr>
          <w:rFonts w:ascii="Times New Roman" w:eastAsia="Times New Roman" w:hAnsi="Times New Roman"/>
          <w:kern w:val="0"/>
          <w:lang w:eastAsia="sv-SE"/>
        </w:rPr>
        <w:t>.</w:t>
      </w:r>
      <w:r w:rsidR="00F83CA5">
        <w:rPr>
          <w:rFonts w:ascii="Times New Roman" w:eastAsia="Times New Roman" w:hAnsi="Times New Roman"/>
          <w:kern w:val="0"/>
          <w:lang w:eastAsia="sv-SE"/>
        </w:rPr>
        <w:t xml:space="preserve"> Bio i Ronneby</w:t>
      </w:r>
      <w:r w:rsidR="00A720F9">
        <w:rPr>
          <w:rFonts w:ascii="Times New Roman" w:eastAsia="Times New Roman" w:hAnsi="Times New Roman"/>
          <w:kern w:val="0"/>
          <w:lang w:eastAsia="sv-SE"/>
        </w:rPr>
        <w:t>.</w:t>
      </w:r>
    </w:p>
    <w:p w14:paraId="4C9EEE3A" w14:textId="45939E00" w:rsidR="00E10063" w:rsidRDefault="00A8097A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Resor, </w:t>
      </w:r>
      <w:r w:rsidR="00E10063">
        <w:rPr>
          <w:rFonts w:ascii="Times New Roman" w:eastAsia="Times New Roman" w:hAnsi="Times New Roman"/>
          <w:kern w:val="0"/>
          <w:lang w:eastAsia="sv-SE"/>
        </w:rPr>
        <w:t>Gränna</w:t>
      </w:r>
      <w:r>
        <w:rPr>
          <w:rFonts w:ascii="Times New Roman" w:eastAsia="Times New Roman" w:hAnsi="Times New Roman"/>
          <w:kern w:val="0"/>
          <w:lang w:eastAsia="sv-SE"/>
        </w:rPr>
        <w:t>/</w:t>
      </w:r>
      <w:r w:rsidR="00E10063">
        <w:rPr>
          <w:rFonts w:ascii="Times New Roman" w:eastAsia="Times New Roman" w:hAnsi="Times New Roman"/>
          <w:kern w:val="0"/>
          <w:lang w:eastAsia="sv-SE"/>
        </w:rPr>
        <w:t>Visingsö</w:t>
      </w:r>
      <w:r>
        <w:rPr>
          <w:rFonts w:ascii="Times New Roman" w:eastAsia="Times New Roman" w:hAnsi="Times New Roman"/>
          <w:kern w:val="0"/>
          <w:lang w:eastAsia="sv-SE"/>
        </w:rPr>
        <w:t xml:space="preserve">, Polen, Öland,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Råshult</w:t>
      </w:r>
      <w:proofErr w:type="spellEnd"/>
      <w:r w:rsidR="008B5FD8">
        <w:rPr>
          <w:rFonts w:ascii="Times New Roman" w:eastAsia="Times New Roman" w:hAnsi="Times New Roman"/>
          <w:kern w:val="0"/>
          <w:lang w:eastAsia="sv-SE"/>
        </w:rPr>
        <w:t xml:space="preserve">-Växjö, </w:t>
      </w:r>
      <w:proofErr w:type="spellStart"/>
      <w:r w:rsidR="00982179">
        <w:rPr>
          <w:rFonts w:ascii="Times New Roman" w:eastAsia="Times New Roman" w:hAnsi="Times New Roman"/>
          <w:kern w:val="0"/>
          <w:lang w:eastAsia="sv-SE"/>
        </w:rPr>
        <w:t>Backåkra</w:t>
      </w:r>
      <w:proofErr w:type="spellEnd"/>
      <w:r w:rsidR="00982179">
        <w:rPr>
          <w:rFonts w:ascii="Times New Roman" w:eastAsia="Times New Roman" w:hAnsi="Times New Roman"/>
          <w:kern w:val="0"/>
          <w:lang w:eastAsia="sv-SE"/>
        </w:rPr>
        <w:t>, Österlen, Värnamo</w:t>
      </w:r>
      <w:r w:rsidR="00942FEF">
        <w:rPr>
          <w:rFonts w:ascii="Times New Roman" w:eastAsia="Times New Roman" w:hAnsi="Times New Roman"/>
          <w:kern w:val="0"/>
          <w:lang w:eastAsia="sv-SE"/>
        </w:rPr>
        <w:t>, Blekinge på tvären</w:t>
      </w:r>
      <w:r w:rsidR="00B641F5">
        <w:rPr>
          <w:rFonts w:ascii="Times New Roman" w:eastAsia="Times New Roman" w:hAnsi="Times New Roman"/>
          <w:kern w:val="0"/>
          <w:lang w:eastAsia="sv-SE"/>
        </w:rPr>
        <w:t>, Arbetsplatsbesök.</w:t>
      </w:r>
    </w:p>
    <w:p w14:paraId="57051C7B" w14:textId="7215C550" w:rsidR="00B641F5" w:rsidRDefault="008579CA" w:rsidP="00A84BE9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Arbetet med p</w:t>
      </w:r>
      <w:r w:rsidR="00B641F5">
        <w:rPr>
          <w:rFonts w:ascii="Times New Roman" w:eastAsia="Times New Roman" w:hAnsi="Times New Roman"/>
          <w:kern w:val="0"/>
          <w:lang w:eastAsia="sv-SE"/>
        </w:rPr>
        <w:t>laneringen av vårens program kommer forts</w:t>
      </w:r>
      <w:r>
        <w:rPr>
          <w:rFonts w:ascii="Times New Roman" w:eastAsia="Times New Roman" w:hAnsi="Times New Roman"/>
          <w:kern w:val="0"/>
          <w:lang w:eastAsia="sv-SE"/>
        </w:rPr>
        <w:t>att</w:t>
      </w:r>
      <w:r w:rsidR="00B641F5">
        <w:rPr>
          <w:rFonts w:ascii="Times New Roman" w:eastAsia="Times New Roman" w:hAnsi="Times New Roman"/>
          <w:kern w:val="0"/>
          <w:lang w:eastAsia="sv-SE"/>
        </w:rPr>
        <w:t xml:space="preserve"> bearbetas</w:t>
      </w:r>
      <w:r>
        <w:rPr>
          <w:rFonts w:ascii="Times New Roman" w:eastAsia="Times New Roman" w:hAnsi="Times New Roman"/>
          <w:kern w:val="0"/>
          <w:lang w:eastAsia="sv-SE"/>
        </w:rPr>
        <w:t xml:space="preserve"> och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program</w:t>
      </w:r>
      <w:r w:rsidR="007133B5">
        <w:rPr>
          <w:rFonts w:ascii="Times New Roman" w:eastAsia="Times New Roman" w:hAnsi="Times New Roman"/>
          <w:kern w:val="0"/>
          <w:lang w:eastAsia="sv-SE"/>
        </w:rPr>
        <w:t>me</w:t>
      </w:r>
      <w:r w:rsidR="00870A95">
        <w:rPr>
          <w:rFonts w:ascii="Times New Roman" w:eastAsia="Times New Roman" w:hAnsi="Times New Roman"/>
          <w:kern w:val="0"/>
          <w:lang w:eastAsia="sv-SE"/>
        </w:rPr>
        <w:t>t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ska </w:t>
      </w:r>
      <w:r w:rsidR="007133B5">
        <w:rPr>
          <w:rFonts w:ascii="Times New Roman" w:eastAsia="Times New Roman" w:hAnsi="Times New Roman"/>
          <w:kern w:val="0"/>
          <w:lang w:eastAsia="sv-SE"/>
        </w:rPr>
        <w:t>vara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9E6AB2">
        <w:rPr>
          <w:rFonts w:ascii="Times New Roman" w:eastAsia="Times New Roman" w:hAnsi="Times New Roman"/>
          <w:kern w:val="0"/>
          <w:lang w:eastAsia="sv-SE"/>
        </w:rPr>
        <w:t>klar</w:t>
      </w:r>
      <w:r w:rsidR="004C4719">
        <w:rPr>
          <w:rFonts w:ascii="Times New Roman" w:eastAsia="Times New Roman" w:hAnsi="Times New Roman"/>
          <w:kern w:val="0"/>
          <w:lang w:eastAsia="sv-SE"/>
        </w:rPr>
        <w:t xml:space="preserve">t </w:t>
      </w:r>
      <w:r w:rsidR="002E5031">
        <w:rPr>
          <w:rFonts w:ascii="Times New Roman" w:eastAsia="Times New Roman" w:hAnsi="Times New Roman"/>
          <w:kern w:val="0"/>
          <w:lang w:eastAsia="sv-SE"/>
        </w:rPr>
        <w:t xml:space="preserve">till mötet den 2 december för att skickas ut </w:t>
      </w:r>
      <w:r w:rsidR="00870A95">
        <w:rPr>
          <w:rFonts w:ascii="Times New Roman" w:eastAsia="Times New Roman" w:hAnsi="Times New Roman"/>
          <w:kern w:val="0"/>
          <w:lang w:eastAsia="sv-SE"/>
        </w:rPr>
        <w:t>t</w:t>
      </w:r>
      <w:r w:rsidR="007133B5">
        <w:rPr>
          <w:rFonts w:ascii="Times New Roman" w:eastAsia="Times New Roman" w:hAnsi="Times New Roman"/>
          <w:kern w:val="0"/>
          <w:lang w:eastAsia="sv-SE"/>
        </w:rPr>
        <w:t xml:space="preserve">ill medlemmarna </w:t>
      </w:r>
      <w:r w:rsidR="002E5031">
        <w:rPr>
          <w:rFonts w:ascii="Times New Roman" w:eastAsia="Times New Roman" w:hAnsi="Times New Roman"/>
          <w:kern w:val="0"/>
          <w:lang w:eastAsia="sv-SE"/>
        </w:rPr>
        <w:t xml:space="preserve">den </w:t>
      </w:r>
      <w:r w:rsidR="007133B5">
        <w:rPr>
          <w:rFonts w:ascii="Times New Roman" w:eastAsia="Times New Roman" w:hAnsi="Times New Roman"/>
          <w:kern w:val="0"/>
          <w:lang w:eastAsia="sv-SE"/>
        </w:rPr>
        <w:t>16 december.</w:t>
      </w:r>
      <w:r w:rsidR="00381BF2">
        <w:rPr>
          <w:rFonts w:ascii="Times New Roman" w:eastAsia="Times New Roman" w:hAnsi="Times New Roman"/>
          <w:kern w:val="0"/>
          <w:lang w:eastAsia="sv-SE"/>
        </w:rPr>
        <w:t xml:space="preserve"> </w:t>
      </w:r>
    </w:p>
    <w:p w14:paraId="695F9047" w14:textId="34607DC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B8717F" w:rsidRPr="00B8717F">
        <w:rPr>
          <w:rFonts w:ascii="Times New Roman" w:eastAsia="Times New Roman" w:hAnsi="Times New Roman"/>
          <w:iCs/>
          <w:kern w:val="0"/>
        </w:rPr>
        <w:t>22 oktober</w:t>
      </w:r>
      <w:r w:rsidR="00C30107">
        <w:rPr>
          <w:rFonts w:ascii="Times New Roman" w:eastAsia="Times New Roman" w:hAnsi="Times New Roman"/>
          <w:iCs/>
          <w:kern w:val="0"/>
        </w:rPr>
        <w:t xml:space="preserve"> 2024</w:t>
      </w:r>
      <w:r w:rsidR="00BE4B2E">
        <w:rPr>
          <w:rFonts w:ascii="Times New Roman" w:eastAsia="Times New Roman" w:hAnsi="Times New Roman"/>
          <w:iCs/>
          <w:kern w:val="0"/>
        </w:rPr>
        <w:t>,</w:t>
      </w:r>
      <w:r w:rsidR="00C30107">
        <w:rPr>
          <w:rFonts w:ascii="Times New Roman" w:eastAsia="Times New Roman" w:hAnsi="Times New Roman"/>
          <w:iCs/>
          <w:kern w:val="0"/>
        </w:rPr>
        <w:t xml:space="preserve"> kl</w:t>
      </w:r>
      <w:r w:rsidR="00BE4B2E">
        <w:rPr>
          <w:rFonts w:ascii="Times New Roman" w:eastAsia="Times New Roman" w:hAnsi="Times New Roman"/>
          <w:iCs/>
          <w:kern w:val="0"/>
        </w:rPr>
        <w:t>.</w:t>
      </w:r>
      <w:r w:rsidR="00C30107">
        <w:rPr>
          <w:rFonts w:ascii="Times New Roman" w:eastAsia="Times New Roman" w:hAnsi="Times New Roman"/>
          <w:iCs/>
          <w:kern w:val="0"/>
        </w:rPr>
        <w:t xml:space="preserve"> 10</w:t>
      </w:r>
      <w:r w:rsidR="00BE4B2E">
        <w:rPr>
          <w:rFonts w:ascii="Times New Roman" w:eastAsia="Times New Roman" w:hAnsi="Times New Roman"/>
          <w:iCs/>
          <w:kern w:val="0"/>
        </w:rPr>
        <w:t>.00-13.00</w:t>
      </w:r>
      <w:r w:rsidR="0079492B">
        <w:rPr>
          <w:rFonts w:ascii="Times New Roman" w:eastAsia="Times New Roman" w:hAnsi="Times New Roman"/>
          <w:iCs/>
          <w:kern w:val="0"/>
        </w:rPr>
        <w:t xml:space="preserve">, på </w:t>
      </w:r>
      <w:r w:rsidR="00BE4B2E">
        <w:rPr>
          <w:rFonts w:ascii="Times New Roman" w:eastAsia="Times New Roman" w:hAnsi="Times New Roman"/>
          <w:iCs/>
          <w:kern w:val="0"/>
        </w:rPr>
        <w:t>Vuxenskolan, Ronnebygatan 9, Karlskrona</w:t>
      </w:r>
    </w:p>
    <w:p w14:paraId="122EDBDF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30948A50" w14:textId="77777777" w:rsidR="0079492B" w:rsidRDefault="0079492B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Ordföranden avslutade mötet och tackade för visat intresse</w:t>
      </w:r>
    </w:p>
    <w:p w14:paraId="2AB5B8F4" w14:textId="0C68EE8F" w:rsidR="00B349D5" w:rsidRDefault="00B349D5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Karl-Erik Olsson, Benny Petersson, Gun-Britt Olsson, Inger Mattsson, Elisabeth Arvidsson och Torbjörn Svensson.</w:t>
      </w:r>
      <w:r>
        <w:rPr>
          <w:rFonts w:ascii="Times New Roman" w:eastAsia="Times New Roman" w:hAnsi="Times New Roman"/>
          <w:kern w:val="0"/>
        </w:rPr>
        <w:br/>
        <w:t>För kännedom till Revisorerna Roger Lindberg och Roland Hansson samt Sten-Göran Johansson.</w:t>
      </w:r>
    </w:p>
    <w:p w14:paraId="1885324C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48E75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6DE63610" w14:textId="563972BF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 w:rsidR="00CF041B"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     </w:t>
      </w:r>
      <w:r w:rsidR="00D30A90"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 w:rsidR="00CF041B"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                    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</w:p>
    <w:p w14:paraId="33B4F435" w14:textId="0D66CE45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D30A90">
        <w:rPr>
          <w:rFonts w:ascii="Times New Roman" w:eastAsia="Times New Roman" w:hAnsi="Times New Roman"/>
          <w:kern w:val="0"/>
        </w:rPr>
        <w:tab/>
      </w:r>
      <w:r w:rsidR="002C646E">
        <w:rPr>
          <w:rFonts w:ascii="Times New Roman" w:eastAsia="Times New Roman" w:hAnsi="Times New Roman"/>
          <w:kern w:val="0"/>
        </w:rPr>
        <w:tab/>
      </w:r>
      <w:r w:rsidR="00CF0CA3">
        <w:rPr>
          <w:rFonts w:ascii="Times New Roman" w:eastAsia="Times New Roman" w:hAnsi="Times New Roman"/>
          <w:kern w:val="0"/>
        </w:rPr>
        <w:t>Jan-Anders Cederfur</w:t>
      </w:r>
    </w:p>
    <w:p w14:paraId="07536EC8" w14:textId="6991ED2E" w:rsidR="00232255" w:rsidRDefault="00B349D5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 w:rsidR="002C646E">
        <w:rPr>
          <w:rFonts w:ascii="Times New Roman" w:hAnsi="Times New Roman"/>
        </w:rPr>
        <w:t>/sekreterare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F041B">
        <w:rPr>
          <w:rFonts w:ascii="Times New Roman" w:hAnsi="Times New Roman"/>
        </w:rPr>
        <w:t xml:space="preserve">     </w:t>
      </w:r>
      <w:r w:rsidR="00D30A9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p w14:paraId="393C4AC0" w14:textId="77777777" w:rsidR="00232255" w:rsidRDefault="00232255">
      <w:pPr>
        <w:rPr>
          <w:rFonts w:ascii="Times New Roman" w:hAnsi="Times New Roman"/>
        </w:rPr>
      </w:pPr>
    </w:p>
    <w:sectPr w:rsidR="00232255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79B02557"/>
    <w:multiLevelType w:val="hybridMultilevel"/>
    <w:tmpl w:val="3F0E4FE8"/>
    <w:lvl w:ilvl="0" w:tplc="B0EA9CC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478230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3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14483"/>
    <w:rsid w:val="00023DF3"/>
    <w:rsid w:val="000B1F98"/>
    <w:rsid w:val="000B3682"/>
    <w:rsid w:val="00132A0C"/>
    <w:rsid w:val="001357AD"/>
    <w:rsid w:val="0014352D"/>
    <w:rsid w:val="001D1CA0"/>
    <w:rsid w:val="001E65AD"/>
    <w:rsid w:val="001F0AD4"/>
    <w:rsid w:val="0020639E"/>
    <w:rsid w:val="00210D46"/>
    <w:rsid w:val="00232255"/>
    <w:rsid w:val="00251CFB"/>
    <w:rsid w:val="00280661"/>
    <w:rsid w:val="002C37CC"/>
    <w:rsid w:val="002C646E"/>
    <w:rsid w:val="002E5031"/>
    <w:rsid w:val="00334DA4"/>
    <w:rsid w:val="00381BF2"/>
    <w:rsid w:val="003E1964"/>
    <w:rsid w:val="003F4043"/>
    <w:rsid w:val="00403D7B"/>
    <w:rsid w:val="00441AF0"/>
    <w:rsid w:val="004A6E0E"/>
    <w:rsid w:val="004C4719"/>
    <w:rsid w:val="005573AA"/>
    <w:rsid w:val="00582F88"/>
    <w:rsid w:val="005A6332"/>
    <w:rsid w:val="005C283C"/>
    <w:rsid w:val="005C4462"/>
    <w:rsid w:val="0061042E"/>
    <w:rsid w:val="00675813"/>
    <w:rsid w:val="0068264D"/>
    <w:rsid w:val="00694B86"/>
    <w:rsid w:val="006A6F68"/>
    <w:rsid w:val="006E0A72"/>
    <w:rsid w:val="00700010"/>
    <w:rsid w:val="007133B5"/>
    <w:rsid w:val="007369F1"/>
    <w:rsid w:val="00741114"/>
    <w:rsid w:val="0074218F"/>
    <w:rsid w:val="0079492B"/>
    <w:rsid w:val="007A2828"/>
    <w:rsid w:val="007B1B7F"/>
    <w:rsid w:val="007E065E"/>
    <w:rsid w:val="008043D3"/>
    <w:rsid w:val="0081169B"/>
    <w:rsid w:val="008549ED"/>
    <w:rsid w:val="008579CA"/>
    <w:rsid w:val="0086390F"/>
    <w:rsid w:val="00863D54"/>
    <w:rsid w:val="00870A95"/>
    <w:rsid w:val="008B5FD8"/>
    <w:rsid w:val="008D34C0"/>
    <w:rsid w:val="009124E9"/>
    <w:rsid w:val="00926327"/>
    <w:rsid w:val="00941595"/>
    <w:rsid w:val="00942FEF"/>
    <w:rsid w:val="0095358D"/>
    <w:rsid w:val="00982179"/>
    <w:rsid w:val="00983502"/>
    <w:rsid w:val="009C67DA"/>
    <w:rsid w:val="009D0296"/>
    <w:rsid w:val="009E6AB2"/>
    <w:rsid w:val="00A1781A"/>
    <w:rsid w:val="00A21737"/>
    <w:rsid w:val="00A34E56"/>
    <w:rsid w:val="00A4639D"/>
    <w:rsid w:val="00A720F9"/>
    <w:rsid w:val="00A7576C"/>
    <w:rsid w:val="00A77EB6"/>
    <w:rsid w:val="00A8097A"/>
    <w:rsid w:val="00A84BE9"/>
    <w:rsid w:val="00A95399"/>
    <w:rsid w:val="00AB5A96"/>
    <w:rsid w:val="00AD1EF6"/>
    <w:rsid w:val="00B07EC5"/>
    <w:rsid w:val="00B349D5"/>
    <w:rsid w:val="00B641F5"/>
    <w:rsid w:val="00B8717F"/>
    <w:rsid w:val="00BA6FD0"/>
    <w:rsid w:val="00BE4B2E"/>
    <w:rsid w:val="00C30107"/>
    <w:rsid w:val="00C61F17"/>
    <w:rsid w:val="00C71986"/>
    <w:rsid w:val="00C8335F"/>
    <w:rsid w:val="00CB29C4"/>
    <w:rsid w:val="00CF041B"/>
    <w:rsid w:val="00CF0CA3"/>
    <w:rsid w:val="00CF6557"/>
    <w:rsid w:val="00D30A90"/>
    <w:rsid w:val="00D762D2"/>
    <w:rsid w:val="00D92F79"/>
    <w:rsid w:val="00D96F80"/>
    <w:rsid w:val="00DC18FC"/>
    <w:rsid w:val="00DD50EC"/>
    <w:rsid w:val="00E10063"/>
    <w:rsid w:val="00E14FE8"/>
    <w:rsid w:val="00E47D71"/>
    <w:rsid w:val="00E95710"/>
    <w:rsid w:val="00EB7772"/>
    <w:rsid w:val="00ED7EA1"/>
    <w:rsid w:val="00EE45CC"/>
    <w:rsid w:val="00F311C9"/>
    <w:rsid w:val="00F365C6"/>
    <w:rsid w:val="00F56E4E"/>
    <w:rsid w:val="00F71B9D"/>
    <w:rsid w:val="00F83CA5"/>
    <w:rsid w:val="00F9462D"/>
    <w:rsid w:val="00FB789A"/>
    <w:rsid w:val="00FE7790"/>
    <w:rsid w:val="00FE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C0C"/>
  <w15:docId w15:val="{D3BF0829-C580-486C-B214-84533228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674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Mona Rapp</cp:lastModifiedBy>
  <cp:revision>93</cp:revision>
  <dcterms:created xsi:type="dcterms:W3CDTF">2024-10-18T08:59:00Z</dcterms:created>
  <dcterms:modified xsi:type="dcterms:W3CDTF">2024-10-18T10:28:00Z</dcterms:modified>
</cp:coreProperties>
</file>